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4AB6" w:rsidRDefault="00B44AB6" w:rsidP="008A0238">
      <w:pPr>
        <w:jc w:val="center"/>
        <w:rPr>
          <w:rFonts w:ascii="Lucida Sans Unicode" w:eastAsia="Lucida Sans" w:hAnsi="Lucida Sans Unicode" w:cs="Lucida Sans Unicode"/>
          <w:b/>
          <w:sz w:val="20"/>
          <w:szCs w:val="20"/>
        </w:rPr>
      </w:pPr>
    </w:p>
    <w:p w:rsidR="00CB250D" w:rsidRPr="008A0238" w:rsidRDefault="00754C9C" w:rsidP="008A0238">
      <w:pPr>
        <w:jc w:val="center"/>
        <w:rPr>
          <w:rFonts w:ascii="Lucida Sans Unicode" w:eastAsia="Lucida Sans" w:hAnsi="Lucida Sans Unicode" w:cs="Lucida Sans Unicode"/>
          <w:b/>
          <w:sz w:val="20"/>
          <w:szCs w:val="20"/>
        </w:rPr>
      </w:pPr>
      <w:r w:rsidRPr="008A0238">
        <w:rPr>
          <w:rFonts w:ascii="Lucida Sans Unicode" w:eastAsia="Lucida Sans" w:hAnsi="Lucida Sans Unicode" w:cs="Lucida Sans Unicode"/>
          <w:b/>
          <w:sz w:val="20"/>
          <w:szCs w:val="20"/>
        </w:rPr>
        <w:t xml:space="preserve">Dirección de </w:t>
      </w:r>
      <w:r w:rsidR="00611B84" w:rsidRPr="008A0238">
        <w:rPr>
          <w:rFonts w:ascii="Lucida Sans Unicode" w:eastAsia="Lucida Sans" w:hAnsi="Lucida Sans Unicode" w:cs="Lucida Sans Unicode"/>
          <w:b/>
          <w:sz w:val="20"/>
          <w:szCs w:val="20"/>
        </w:rPr>
        <w:t>Género, D</w:t>
      </w:r>
      <w:r w:rsidRPr="008A0238">
        <w:rPr>
          <w:rFonts w:ascii="Lucida Sans Unicode" w:eastAsia="Lucida Sans" w:hAnsi="Lucida Sans Unicode" w:cs="Lucida Sans Unicode"/>
          <w:b/>
          <w:sz w:val="20"/>
          <w:szCs w:val="20"/>
        </w:rPr>
        <w:t>iversidad</w:t>
      </w:r>
      <w:r w:rsidR="00611B84" w:rsidRPr="008A0238">
        <w:rPr>
          <w:rFonts w:ascii="Lucida Sans Unicode" w:eastAsia="Lucida Sans" w:hAnsi="Lucida Sans Unicode" w:cs="Lucida Sans Unicode"/>
          <w:b/>
          <w:sz w:val="20"/>
          <w:szCs w:val="20"/>
        </w:rPr>
        <w:t>es e I</w:t>
      </w:r>
      <w:r w:rsidRPr="008A0238">
        <w:rPr>
          <w:rFonts w:ascii="Lucida Sans Unicode" w:eastAsia="Lucida Sans" w:hAnsi="Lucida Sans Unicode" w:cs="Lucida Sans Unicode"/>
          <w:b/>
          <w:sz w:val="20"/>
          <w:szCs w:val="20"/>
        </w:rPr>
        <w:t>nclusión</w:t>
      </w:r>
    </w:p>
    <w:p w:rsidR="00611B84" w:rsidRPr="008A0238" w:rsidRDefault="00611B84" w:rsidP="008A0238">
      <w:pPr>
        <w:jc w:val="center"/>
        <w:rPr>
          <w:rFonts w:ascii="Lucida Sans Unicode" w:eastAsia="Lucida Sans" w:hAnsi="Lucida Sans Unicode" w:cs="Lucida Sans Unicode"/>
          <w:b/>
          <w:sz w:val="20"/>
          <w:szCs w:val="20"/>
        </w:rPr>
      </w:pPr>
      <w:r w:rsidRPr="008A0238">
        <w:rPr>
          <w:rFonts w:ascii="Lucida Sans Unicode" w:eastAsia="Lucida Sans" w:hAnsi="Lucida Sans Unicode" w:cs="Lucida Sans Unicode"/>
          <w:b/>
          <w:sz w:val="20"/>
          <w:szCs w:val="20"/>
        </w:rPr>
        <w:t>Instituto de la Comunicación e Imagen</w:t>
      </w:r>
    </w:p>
    <w:p w:rsidR="00CB250D" w:rsidRPr="008A0238" w:rsidRDefault="00754C9C" w:rsidP="008A0238">
      <w:pPr>
        <w:rPr>
          <w:rFonts w:ascii="Lucida Sans Unicode" w:eastAsia="Lucida Sans" w:hAnsi="Lucida Sans Unicode" w:cs="Lucida Sans Unicode"/>
          <w:sz w:val="20"/>
          <w:szCs w:val="20"/>
        </w:rPr>
      </w:pPr>
      <w:r w:rsidRPr="008A0238">
        <w:rPr>
          <w:rFonts w:ascii="Lucida Sans Unicode" w:eastAsia="Lucida Sans" w:hAnsi="Lucida Sans Unicode" w:cs="Lucida Sans Unicode"/>
          <w:sz w:val="20"/>
          <w:szCs w:val="20"/>
        </w:rPr>
        <w:t xml:space="preserve"> </w:t>
      </w:r>
    </w:p>
    <w:p w:rsidR="00CB250D" w:rsidRPr="008A0238" w:rsidRDefault="0042273F" w:rsidP="008A0238">
      <w:pPr>
        <w:jc w:val="both"/>
        <w:rPr>
          <w:rFonts w:ascii="Lucida Sans Unicode" w:eastAsia="Lucida Sans" w:hAnsi="Lucida Sans Unicode" w:cs="Lucida Sans Unicode"/>
          <w:b/>
          <w:sz w:val="20"/>
          <w:szCs w:val="20"/>
        </w:rPr>
      </w:pPr>
      <w:r>
        <w:rPr>
          <w:rFonts w:ascii="Lucida Sans Unicode" w:eastAsia="Lucida Sans" w:hAnsi="Lucida Sans Unicode" w:cs="Lucida Sans Unicode"/>
          <w:b/>
          <w:sz w:val="20"/>
          <w:szCs w:val="20"/>
        </w:rPr>
        <w:t>I</w:t>
      </w:r>
      <w:r w:rsidR="00754C9C" w:rsidRPr="008A0238">
        <w:rPr>
          <w:rFonts w:ascii="Lucida Sans Unicode" w:eastAsia="Lucida Sans" w:hAnsi="Lucida Sans Unicode" w:cs="Lucida Sans Unicode"/>
          <w:b/>
          <w:sz w:val="20"/>
          <w:szCs w:val="20"/>
        </w:rPr>
        <w:t>. Antecedentes:</w:t>
      </w:r>
    </w:p>
    <w:p w:rsidR="00F33EED" w:rsidRDefault="00E90463" w:rsidP="008A0238">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L</w:t>
      </w:r>
      <w:r w:rsidR="008A0238">
        <w:rPr>
          <w:rFonts w:ascii="Lucida Sans Unicode" w:eastAsia="Lucida Sans" w:hAnsi="Lucida Sans Unicode" w:cs="Lucida Sans Unicode"/>
          <w:sz w:val="20"/>
          <w:szCs w:val="20"/>
        </w:rPr>
        <w:t>a Universidad de Chile</w:t>
      </w:r>
      <w:r>
        <w:rPr>
          <w:rFonts w:ascii="Lucida Sans Unicode" w:eastAsia="Lucida Sans" w:hAnsi="Lucida Sans Unicode" w:cs="Lucida Sans Unicode"/>
          <w:sz w:val="20"/>
          <w:szCs w:val="20"/>
        </w:rPr>
        <w:t xml:space="preserve">, en enero de 2018, creó la Dirección de Igualdad de Género dependiente de Rectoría. Su función principal es “proponer y gestionar la implementación de políticas, planes, normativas </w:t>
      </w:r>
      <w:r w:rsidR="00F33EED">
        <w:rPr>
          <w:rFonts w:ascii="Lucida Sans Unicode" w:eastAsia="Lucida Sans" w:hAnsi="Lucida Sans Unicode" w:cs="Lucida Sans Unicode"/>
          <w:sz w:val="20"/>
          <w:szCs w:val="20"/>
        </w:rPr>
        <w:t>y medidas destinadas a prevenir la violencia, erradicar la discriminación y alcanzar igualdad de género en las distintas áreas del quehacer universitario, de conformidad a las políticas  y normas vigentes de la Universidad, y a la legislación y convenciones internacionales en materia de género y derechos humanos”.</w:t>
      </w:r>
    </w:p>
    <w:p w:rsidR="00F33EED" w:rsidRDefault="00F33EED" w:rsidP="008A0238">
      <w:pPr>
        <w:jc w:val="both"/>
        <w:rPr>
          <w:rFonts w:ascii="Lucida Sans Unicode" w:eastAsia="Lucida Sans" w:hAnsi="Lucida Sans Unicode" w:cs="Lucida Sans Unicode"/>
          <w:sz w:val="20"/>
          <w:szCs w:val="20"/>
        </w:rPr>
      </w:pPr>
    </w:p>
    <w:p w:rsidR="00CB250D" w:rsidRDefault="00754C9C" w:rsidP="008A0238">
      <w:pPr>
        <w:jc w:val="both"/>
        <w:rPr>
          <w:rFonts w:ascii="Lucida Sans Unicode" w:eastAsia="Lucida Sans" w:hAnsi="Lucida Sans Unicode" w:cs="Lucida Sans Unicode"/>
          <w:sz w:val="20"/>
          <w:szCs w:val="20"/>
        </w:rPr>
      </w:pPr>
      <w:r w:rsidRPr="008A0238">
        <w:rPr>
          <w:rFonts w:ascii="Lucida Sans Unicode" w:eastAsia="Lucida Sans" w:hAnsi="Lucida Sans Unicode" w:cs="Lucida Sans Unicode"/>
          <w:sz w:val="20"/>
          <w:szCs w:val="20"/>
        </w:rPr>
        <w:t xml:space="preserve">A diferencia de otras unidades de la Universidad de Chile, el Instituto de la Comunicación e Imagen ha contado siempre con una importante presencia de mujeres académicas, lo que también se ha traducido en los cargos de responsabilidad directiva. En su trayectoria, ha realizado de manera transversal tanto en pregrado como en postgrado, docencia e investigación relacionadas con las situaciones de las mujeres, con el género y la diversidad sexual. En ese sentido, la formación de nuestro Instituto es acorde con las demandas que hoy se levantan por una educación no sexista.  </w:t>
      </w:r>
    </w:p>
    <w:p w:rsidR="00264892" w:rsidRDefault="00264892" w:rsidP="008A0238">
      <w:pPr>
        <w:jc w:val="both"/>
        <w:rPr>
          <w:rFonts w:ascii="Lucida Sans Unicode" w:eastAsia="Lucida Sans" w:hAnsi="Lucida Sans Unicode" w:cs="Lucida Sans Unicode"/>
          <w:sz w:val="20"/>
          <w:szCs w:val="20"/>
        </w:rPr>
      </w:pPr>
    </w:p>
    <w:p w:rsidR="000B39EA" w:rsidRDefault="00264892" w:rsidP="000B39EA">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Co</w:t>
      </w:r>
      <w:r w:rsidR="006D4EC0">
        <w:rPr>
          <w:rFonts w:ascii="Lucida Sans Unicode" w:eastAsia="Lucida Sans" w:hAnsi="Lucida Sans Unicode" w:cs="Lucida Sans Unicode"/>
          <w:sz w:val="20"/>
          <w:szCs w:val="20"/>
        </w:rPr>
        <w:t xml:space="preserve">n el propósito de avanzar hacia una mayor igualdad de género, respeto a las diversidades y hacia la inclusión de todos sus integrantes, el </w:t>
      </w:r>
      <w:proofErr w:type="spellStart"/>
      <w:r w:rsidR="006D4EC0">
        <w:rPr>
          <w:rFonts w:ascii="Lucida Sans Unicode" w:eastAsia="Lucida Sans" w:hAnsi="Lucida Sans Unicode" w:cs="Lucida Sans Unicode"/>
          <w:sz w:val="20"/>
          <w:szCs w:val="20"/>
        </w:rPr>
        <w:t>ICEI</w:t>
      </w:r>
      <w:proofErr w:type="spellEnd"/>
      <w:r w:rsidR="006D4EC0">
        <w:rPr>
          <w:rFonts w:ascii="Lucida Sans Unicode" w:eastAsia="Lucida Sans" w:hAnsi="Lucida Sans Unicode" w:cs="Lucida Sans Unicode"/>
          <w:sz w:val="20"/>
          <w:szCs w:val="20"/>
        </w:rPr>
        <w:t xml:space="preserve"> </w:t>
      </w:r>
      <w:r w:rsidR="00785B76">
        <w:rPr>
          <w:rFonts w:ascii="Lucida Sans Unicode" w:eastAsia="Lucida Sans" w:hAnsi="Lucida Sans Unicode" w:cs="Lucida Sans Unicode"/>
          <w:sz w:val="20"/>
          <w:szCs w:val="20"/>
        </w:rPr>
        <w:t>decidió crear</w:t>
      </w:r>
      <w:r w:rsidR="006D4EC0">
        <w:rPr>
          <w:rFonts w:ascii="Lucida Sans Unicode" w:eastAsia="Lucida Sans" w:hAnsi="Lucida Sans Unicode" w:cs="Lucida Sans Unicode"/>
          <w:sz w:val="20"/>
          <w:szCs w:val="20"/>
        </w:rPr>
        <w:t xml:space="preserve"> la Dirección </w:t>
      </w:r>
      <w:r w:rsidR="000B39EA" w:rsidRPr="000B39EA">
        <w:rPr>
          <w:rFonts w:ascii="Lucida Sans Unicode" w:eastAsia="Lucida Sans" w:hAnsi="Lucida Sans Unicode" w:cs="Lucida Sans Unicode"/>
          <w:sz w:val="20"/>
          <w:szCs w:val="20"/>
        </w:rPr>
        <w:t>de Género, Diversidades e Inclusión</w:t>
      </w:r>
      <w:r w:rsidR="0042273F">
        <w:rPr>
          <w:rFonts w:ascii="Lucida Sans Unicode" w:eastAsia="Lucida Sans" w:hAnsi="Lucida Sans Unicode" w:cs="Lucida Sans Unicode"/>
          <w:sz w:val="20"/>
          <w:szCs w:val="20"/>
        </w:rPr>
        <w:t>.</w:t>
      </w:r>
    </w:p>
    <w:p w:rsidR="0042273F" w:rsidRDefault="0042273F" w:rsidP="000B39EA">
      <w:pPr>
        <w:jc w:val="both"/>
        <w:rPr>
          <w:rFonts w:ascii="Lucida Sans Unicode" w:eastAsia="Lucida Sans" w:hAnsi="Lucida Sans Unicode" w:cs="Lucida Sans Unicode"/>
          <w:sz w:val="20"/>
          <w:szCs w:val="20"/>
        </w:rPr>
      </w:pPr>
    </w:p>
    <w:p w:rsidR="0042273F" w:rsidRDefault="0042273F" w:rsidP="000B39EA">
      <w:pPr>
        <w:jc w:val="both"/>
        <w:rPr>
          <w:rFonts w:ascii="Lucida Sans Unicode" w:eastAsia="Lucida Sans" w:hAnsi="Lucida Sans Unicode" w:cs="Lucida Sans Unicode"/>
          <w:sz w:val="20"/>
          <w:szCs w:val="20"/>
        </w:rPr>
      </w:pPr>
    </w:p>
    <w:p w:rsidR="000B39EA" w:rsidRDefault="0042273F" w:rsidP="000B39EA">
      <w:pPr>
        <w:jc w:val="both"/>
        <w:rPr>
          <w:rFonts w:ascii="Lucida Sans Unicode" w:eastAsia="Lucida Sans" w:hAnsi="Lucida Sans Unicode" w:cs="Lucida Sans Unicode"/>
          <w:b/>
          <w:sz w:val="20"/>
          <w:szCs w:val="20"/>
        </w:rPr>
      </w:pPr>
      <w:r>
        <w:rPr>
          <w:rFonts w:ascii="Lucida Sans Unicode" w:eastAsia="Lucida Sans" w:hAnsi="Lucida Sans Unicode" w:cs="Lucida Sans Unicode"/>
          <w:b/>
          <w:sz w:val="20"/>
          <w:szCs w:val="20"/>
        </w:rPr>
        <w:t>II</w:t>
      </w:r>
      <w:r w:rsidR="00D6428A">
        <w:rPr>
          <w:rFonts w:ascii="Lucida Sans Unicode" w:eastAsia="Lucida Sans" w:hAnsi="Lucida Sans Unicode" w:cs="Lucida Sans Unicode"/>
          <w:b/>
          <w:sz w:val="20"/>
          <w:szCs w:val="20"/>
        </w:rPr>
        <w:t>. Objetivos de la Dirección</w:t>
      </w:r>
      <w:r w:rsidR="000B39EA" w:rsidRPr="000B39EA">
        <w:rPr>
          <w:rFonts w:ascii="Lucida Sans Unicode" w:eastAsia="Lucida Sans" w:hAnsi="Lucida Sans Unicode" w:cs="Lucida Sans Unicode"/>
          <w:b/>
          <w:sz w:val="20"/>
          <w:szCs w:val="20"/>
        </w:rPr>
        <w:t>:</w:t>
      </w:r>
    </w:p>
    <w:p w:rsidR="00C8229D" w:rsidRDefault="00C8229D" w:rsidP="00C8229D">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 xml:space="preserve">- </w:t>
      </w:r>
      <w:r w:rsidR="00794FD3" w:rsidRPr="00794FD3">
        <w:rPr>
          <w:rFonts w:ascii="Lucida Sans Unicode" w:eastAsia="Lucida Sans" w:hAnsi="Lucida Sans Unicode" w:cs="Lucida Sans Unicode"/>
          <w:sz w:val="20"/>
          <w:szCs w:val="20"/>
        </w:rPr>
        <w:t>Generar políticas de género</w:t>
      </w:r>
      <w:r>
        <w:rPr>
          <w:rFonts w:ascii="Lucida Sans Unicode" w:eastAsia="Lucida Sans" w:hAnsi="Lucida Sans Unicode" w:cs="Lucida Sans Unicode"/>
          <w:sz w:val="20"/>
          <w:szCs w:val="20"/>
        </w:rPr>
        <w:t xml:space="preserve"> e inclusión</w:t>
      </w:r>
      <w:r w:rsidR="00794FD3" w:rsidRPr="00794FD3">
        <w:rPr>
          <w:rFonts w:ascii="Lucida Sans Unicode" w:eastAsia="Lucida Sans" w:hAnsi="Lucida Sans Unicode" w:cs="Lucida Sans Unicode"/>
          <w:sz w:val="20"/>
          <w:szCs w:val="20"/>
        </w:rPr>
        <w:t xml:space="preserve"> </w:t>
      </w:r>
      <w:r>
        <w:rPr>
          <w:rFonts w:ascii="Lucida Sans Unicode" w:eastAsia="Lucida Sans" w:hAnsi="Lucida Sans Unicode" w:cs="Lucida Sans Unicode"/>
          <w:sz w:val="20"/>
          <w:szCs w:val="20"/>
        </w:rPr>
        <w:t>para lo</w:t>
      </w:r>
      <w:r w:rsidR="00AD5B04">
        <w:rPr>
          <w:rFonts w:ascii="Lucida Sans Unicode" w:eastAsia="Lucida Sans" w:hAnsi="Lucida Sans Unicode" w:cs="Lucida Sans Unicode"/>
          <w:sz w:val="20"/>
          <w:szCs w:val="20"/>
        </w:rPr>
        <w:t xml:space="preserve">s distintos estamentos del </w:t>
      </w:r>
      <w:proofErr w:type="spellStart"/>
      <w:r w:rsidR="00AD5B04">
        <w:rPr>
          <w:rFonts w:ascii="Lucida Sans Unicode" w:eastAsia="Lucida Sans" w:hAnsi="Lucida Sans Unicode" w:cs="Lucida Sans Unicode"/>
          <w:sz w:val="20"/>
          <w:szCs w:val="20"/>
        </w:rPr>
        <w:t>ICEI</w:t>
      </w:r>
      <w:proofErr w:type="spellEnd"/>
      <w:r w:rsidR="00AD5B04">
        <w:rPr>
          <w:rFonts w:ascii="Lucida Sans Unicode" w:eastAsia="Lucida Sans" w:hAnsi="Lucida Sans Unicode" w:cs="Lucida Sans Unicode"/>
          <w:sz w:val="20"/>
          <w:szCs w:val="20"/>
        </w:rPr>
        <w:t xml:space="preserve"> con </w:t>
      </w:r>
      <w:r w:rsidR="00AD5B04" w:rsidRPr="000B39EA">
        <w:rPr>
          <w:rFonts w:ascii="Lucida Sans Unicode" w:eastAsia="Lucida Sans" w:hAnsi="Lucida Sans Unicode" w:cs="Lucida Sans Unicode"/>
          <w:sz w:val="20"/>
          <w:szCs w:val="20"/>
        </w:rPr>
        <w:t>políticas institucionales, prácticas e iniciativas tendientes a integrar a la comunidad en asuntos relacionados con el apoyo y fomento del respeto, la diversidad y la</w:t>
      </w:r>
      <w:r w:rsidR="008C31C8">
        <w:rPr>
          <w:rFonts w:ascii="Lucida Sans Unicode" w:eastAsia="Lucida Sans" w:hAnsi="Lucida Sans Unicode" w:cs="Lucida Sans Unicode"/>
          <w:sz w:val="20"/>
          <w:szCs w:val="20"/>
        </w:rPr>
        <w:t xml:space="preserve"> inclusión</w:t>
      </w:r>
      <w:r w:rsidR="00AD5B04" w:rsidRPr="000B39EA">
        <w:rPr>
          <w:rFonts w:ascii="Lucida Sans Unicode" w:eastAsia="Lucida Sans" w:hAnsi="Lucida Sans Unicode" w:cs="Lucida Sans Unicode"/>
          <w:sz w:val="20"/>
          <w:szCs w:val="20"/>
        </w:rPr>
        <w:t>.</w:t>
      </w:r>
    </w:p>
    <w:p w:rsidR="0042273F" w:rsidRDefault="0042273F" w:rsidP="00C8229D">
      <w:pPr>
        <w:jc w:val="both"/>
        <w:rPr>
          <w:rFonts w:ascii="Lucida Sans Unicode" w:eastAsia="Lucida Sans" w:hAnsi="Lucida Sans Unicode" w:cs="Lucida Sans Unicode"/>
          <w:sz w:val="20"/>
          <w:szCs w:val="20"/>
        </w:rPr>
      </w:pPr>
    </w:p>
    <w:p w:rsidR="00C25D2A" w:rsidRDefault="00C25D2A" w:rsidP="00C25D2A">
      <w:pPr>
        <w:jc w:val="both"/>
        <w:rPr>
          <w:rFonts w:ascii="Lucida Sans Unicode" w:eastAsia="Lucida Sans" w:hAnsi="Lucida Sans Unicode" w:cs="Lucida Sans Unicode"/>
          <w:sz w:val="20"/>
          <w:szCs w:val="20"/>
        </w:rPr>
      </w:pPr>
      <w:r w:rsidRPr="00C25D2A">
        <w:rPr>
          <w:rFonts w:ascii="Lucida Sans Unicode" w:eastAsia="Lucida Sans" w:hAnsi="Lucida Sans Unicode" w:cs="Lucida Sans Unicode"/>
          <w:sz w:val="20"/>
          <w:szCs w:val="20"/>
        </w:rPr>
        <w:t>- Contribuir a la generación de conocimiento</w:t>
      </w:r>
      <w:r>
        <w:rPr>
          <w:rFonts w:ascii="Lucida Sans Unicode" w:eastAsia="Lucida Sans" w:hAnsi="Lucida Sans Unicode" w:cs="Lucida Sans Unicode"/>
          <w:sz w:val="20"/>
          <w:szCs w:val="20"/>
        </w:rPr>
        <w:t>,</w:t>
      </w:r>
      <w:r w:rsidRPr="00C25D2A">
        <w:rPr>
          <w:rFonts w:ascii="Lucida Sans Unicode" w:eastAsia="Lucida Sans" w:hAnsi="Lucida Sans Unicode" w:cs="Lucida Sans Unicode"/>
          <w:sz w:val="20"/>
          <w:szCs w:val="20"/>
        </w:rPr>
        <w:t xml:space="preserve"> desde una perspectiva de género</w:t>
      </w:r>
      <w:r>
        <w:rPr>
          <w:rFonts w:ascii="Lucida Sans Unicode" w:eastAsia="Lucida Sans" w:hAnsi="Lucida Sans Unicode" w:cs="Lucida Sans Unicode"/>
          <w:sz w:val="20"/>
          <w:szCs w:val="20"/>
        </w:rPr>
        <w:t>,</w:t>
      </w:r>
      <w:r w:rsidRPr="00C25D2A">
        <w:rPr>
          <w:rFonts w:ascii="Lucida Sans Unicode" w:eastAsia="Lucida Sans" w:hAnsi="Lucida Sans Unicode" w:cs="Lucida Sans Unicode"/>
          <w:sz w:val="20"/>
          <w:szCs w:val="20"/>
        </w:rPr>
        <w:t xml:space="preserve"> </w:t>
      </w:r>
      <w:r w:rsidR="00785B76">
        <w:rPr>
          <w:rFonts w:ascii="Lucida Sans Unicode" w:eastAsia="Lucida Sans" w:hAnsi="Lucida Sans Unicode" w:cs="Lucida Sans Unicode"/>
          <w:sz w:val="20"/>
          <w:szCs w:val="20"/>
        </w:rPr>
        <w:t xml:space="preserve">en pregrado y postgrado con formación, investigación y extensión de acuerdo con </w:t>
      </w:r>
      <w:r w:rsidRPr="00C25D2A">
        <w:rPr>
          <w:rFonts w:ascii="Lucida Sans Unicode" w:eastAsia="Lucida Sans" w:hAnsi="Lucida Sans Unicode" w:cs="Lucida Sans Unicode"/>
          <w:sz w:val="20"/>
          <w:szCs w:val="20"/>
        </w:rPr>
        <w:t>el quehacer del Instituto de la Comunicación e Imagen.</w:t>
      </w:r>
    </w:p>
    <w:p w:rsidR="0042273F" w:rsidRPr="00C25D2A" w:rsidRDefault="0042273F" w:rsidP="00C25D2A">
      <w:pPr>
        <w:jc w:val="both"/>
        <w:rPr>
          <w:rFonts w:ascii="Lucida Sans Unicode" w:eastAsia="Lucida Sans" w:hAnsi="Lucida Sans Unicode" w:cs="Lucida Sans Unicode"/>
          <w:sz w:val="20"/>
          <w:szCs w:val="20"/>
        </w:rPr>
      </w:pPr>
    </w:p>
    <w:p w:rsidR="00794FD3" w:rsidRDefault="00C8229D" w:rsidP="00C8229D">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 Generar y p</w:t>
      </w:r>
      <w:r w:rsidRPr="000B39EA">
        <w:rPr>
          <w:rFonts w:ascii="Lucida Sans Unicode" w:eastAsia="Lucida Sans" w:hAnsi="Lucida Sans Unicode" w:cs="Lucida Sans Unicode"/>
          <w:sz w:val="20"/>
          <w:szCs w:val="20"/>
        </w:rPr>
        <w:t>romover planes de formación en temas relacionados con equidad de género, diversidad e inclusión</w:t>
      </w:r>
      <w:r w:rsidR="00AD5B04">
        <w:rPr>
          <w:rFonts w:ascii="Lucida Sans Unicode" w:eastAsia="Lucida Sans" w:hAnsi="Lucida Sans Unicode" w:cs="Lucida Sans Unicode"/>
          <w:sz w:val="20"/>
          <w:szCs w:val="20"/>
        </w:rPr>
        <w:t xml:space="preserve"> destinados a los tres estamentos y también</w:t>
      </w:r>
      <w:r w:rsidR="0042273F">
        <w:rPr>
          <w:rFonts w:ascii="Lucida Sans Unicode" w:eastAsia="Lucida Sans" w:hAnsi="Lucida Sans Unicode" w:cs="Lucida Sans Unicode"/>
          <w:sz w:val="20"/>
          <w:szCs w:val="20"/>
        </w:rPr>
        <w:t xml:space="preserve"> hacia fuera de la unidad.</w:t>
      </w:r>
    </w:p>
    <w:p w:rsidR="0042273F" w:rsidRPr="00794FD3" w:rsidRDefault="0042273F" w:rsidP="00C8229D">
      <w:pPr>
        <w:jc w:val="both"/>
        <w:rPr>
          <w:rFonts w:ascii="Lucida Sans Unicode" w:eastAsia="Lucida Sans" w:hAnsi="Lucida Sans Unicode" w:cs="Lucida Sans Unicode"/>
          <w:sz w:val="20"/>
          <w:szCs w:val="20"/>
        </w:rPr>
      </w:pPr>
    </w:p>
    <w:p w:rsidR="000B39EA" w:rsidRDefault="00AD5B04" w:rsidP="000B39EA">
      <w:pPr>
        <w:jc w:val="both"/>
        <w:rPr>
          <w:rFonts w:ascii="Lucida Sans Unicode" w:eastAsia="Lucida Sans" w:hAnsi="Lucida Sans Unicode" w:cs="Lucida Sans Unicode"/>
          <w:sz w:val="20"/>
          <w:szCs w:val="20"/>
        </w:rPr>
      </w:pPr>
      <w:r>
        <w:rPr>
          <w:rFonts w:ascii="Lucida Sans Unicode" w:eastAsia="Lucida Sans" w:hAnsi="Lucida Sans Unicode" w:cs="Lucida Sans Unicode"/>
          <w:b/>
          <w:sz w:val="20"/>
          <w:szCs w:val="20"/>
        </w:rPr>
        <w:t xml:space="preserve">- </w:t>
      </w:r>
      <w:r w:rsidR="000B39EA" w:rsidRPr="000B39EA">
        <w:rPr>
          <w:rFonts w:ascii="Lucida Sans Unicode" w:eastAsia="Lucida Sans" w:hAnsi="Lucida Sans Unicode" w:cs="Lucida Sans Unicode"/>
          <w:sz w:val="20"/>
          <w:szCs w:val="20"/>
        </w:rPr>
        <w:t>Generar acciones de sensibilización sobre género, diversidad e inclusión</w:t>
      </w:r>
      <w:r w:rsidR="008C31C8">
        <w:rPr>
          <w:rFonts w:ascii="Lucida Sans Unicode" w:eastAsia="Lucida Sans" w:hAnsi="Lucida Sans Unicode" w:cs="Lucida Sans Unicode"/>
          <w:sz w:val="20"/>
          <w:szCs w:val="20"/>
        </w:rPr>
        <w:t xml:space="preserve"> a través de distintas plataformas de comunicación</w:t>
      </w:r>
      <w:r w:rsidR="000B39EA" w:rsidRPr="000B39EA">
        <w:rPr>
          <w:rFonts w:ascii="Lucida Sans Unicode" w:eastAsia="Lucida Sans" w:hAnsi="Lucida Sans Unicode" w:cs="Lucida Sans Unicode"/>
          <w:sz w:val="20"/>
          <w:szCs w:val="20"/>
        </w:rPr>
        <w:t>.</w:t>
      </w:r>
    </w:p>
    <w:p w:rsidR="0042273F" w:rsidRPr="000B39EA" w:rsidRDefault="0042273F" w:rsidP="000B39EA">
      <w:pPr>
        <w:jc w:val="both"/>
        <w:rPr>
          <w:rFonts w:ascii="Lucida Sans Unicode" w:eastAsia="Lucida Sans" w:hAnsi="Lucida Sans Unicode" w:cs="Lucida Sans Unicode"/>
          <w:sz w:val="20"/>
          <w:szCs w:val="20"/>
        </w:rPr>
      </w:pPr>
    </w:p>
    <w:p w:rsidR="000B39EA" w:rsidRDefault="000B39EA" w:rsidP="000B39EA">
      <w:pPr>
        <w:jc w:val="both"/>
        <w:rPr>
          <w:rFonts w:ascii="Lucida Sans Unicode" w:eastAsia="Lucida Sans" w:hAnsi="Lucida Sans Unicode" w:cs="Lucida Sans Unicode"/>
          <w:sz w:val="20"/>
          <w:szCs w:val="20"/>
        </w:rPr>
      </w:pPr>
      <w:r w:rsidRPr="000B39EA">
        <w:rPr>
          <w:rFonts w:ascii="Lucida Sans Unicode" w:eastAsia="Lucida Sans" w:hAnsi="Lucida Sans Unicode" w:cs="Lucida Sans Unicode"/>
          <w:sz w:val="20"/>
          <w:szCs w:val="20"/>
        </w:rPr>
        <w:t xml:space="preserve"> - </w:t>
      </w:r>
      <w:r w:rsidR="008C31C8">
        <w:rPr>
          <w:rFonts w:ascii="Lucida Sans Unicode" w:eastAsia="Lucida Sans" w:hAnsi="Lucida Sans Unicode" w:cs="Lucida Sans Unicode"/>
          <w:sz w:val="20"/>
          <w:szCs w:val="20"/>
        </w:rPr>
        <w:t>E</w:t>
      </w:r>
      <w:r w:rsidRPr="000B39EA">
        <w:rPr>
          <w:rFonts w:ascii="Lucida Sans Unicode" w:eastAsia="Lucida Sans" w:hAnsi="Lucida Sans Unicode" w:cs="Lucida Sans Unicode"/>
          <w:sz w:val="20"/>
          <w:szCs w:val="20"/>
        </w:rPr>
        <w:t xml:space="preserve">ntregar apoyo y orientación a personas de la comunidad del </w:t>
      </w:r>
      <w:proofErr w:type="spellStart"/>
      <w:r w:rsidRPr="000B39EA">
        <w:rPr>
          <w:rFonts w:ascii="Lucida Sans Unicode" w:eastAsia="Lucida Sans" w:hAnsi="Lucida Sans Unicode" w:cs="Lucida Sans Unicode"/>
          <w:sz w:val="20"/>
          <w:szCs w:val="20"/>
        </w:rPr>
        <w:t>ICEI</w:t>
      </w:r>
      <w:proofErr w:type="spellEnd"/>
      <w:r w:rsidRPr="000B39EA">
        <w:rPr>
          <w:rFonts w:ascii="Lucida Sans Unicode" w:eastAsia="Lucida Sans" w:hAnsi="Lucida Sans Unicode" w:cs="Lucida Sans Unicode"/>
          <w:sz w:val="20"/>
          <w:szCs w:val="20"/>
        </w:rPr>
        <w:t xml:space="preserve"> en situación vulnerable por temas relacionados con disc</w:t>
      </w:r>
      <w:r w:rsidR="008C31C8">
        <w:rPr>
          <w:rFonts w:ascii="Lucida Sans Unicode" w:eastAsia="Lucida Sans" w:hAnsi="Lucida Sans Unicode" w:cs="Lucida Sans Unicode"/>
          <w:sz w:val="20"/>
          <w:szCs w:val="20"/>
        </w:rPr>
        <w:t>riminación, exclusión y acoso,</w:t>
      </w:r>
      <w:r w:rsidRPr="000B39EA">
        <w:rPr>
          <w:rFonts w:ascii="Lucida Sans Unicode" w:eastAsia="Lucida Sans" w:hAnsi="Lucida Sans Unicode" w:cs="Lucida Sans Unicode"/>
          <w:sz w:val="20"/>
          <w:szCs w:val="20"/>
        </w:rPr>
        <w:t xml:space="preserve"> por motivos de orientación sexual, modos de asumir su sexualidad; o por etnia, raza, forma corporal o capacidades reducidas.</w:t>
      </w:r>
    </w:p>
    <w:p w:rsidR="0042273F" w:rsidRPr="000B39EA" w:rsidRDefault="0042273F" w:rsidP="000B39EA">
      <w:pPr>
        <w:jc w:val="both"/>
        <w:rPr>
          <w:rFonts w:ascii="Lucida Sans Unicode" w:eastAsia="Lucida Sans" w:hAnsi="Lucida Sans Unicode" w:cs="Lucida Sans Unicode"/>
          <w:sz w:val="20"/>
          <w:szCs w:val="20"/>
        </w:rPr>
      </w:pPr>
    </w:p>
    <w:p w:rsidR="000B39EA" w:rsidRDefault="000B39EA" w:rsidP="000B39EA">
      <w:pPr>
        <w:jc w:val="both"/>
        <w:rPr>
          <w:rFonts w:ascii="Lucida Sans Unicode" w:eastAsia="Lucida Sans" w:hAnsi="Lucida Sans Unicode" w:cs="Lucida Sans Unicode"/>
          <w:sz w:val="20"/>
          <w:szCs w:val="20"/>
        </w:rPr>
      </w:pPr>
      <w:r w:rsidRPr="000B39EA">
        <w:rPr>
          <w:rFonts w:ascii="Lucida Sans Unicode" w:eastAsia="Lucida Sans" w:hAnsi="Lucida Sans Unicode" w:cs="Lucida Sans Unicode"/>
          <w:sz w:val="20"/>
          <w:szCs w:val="20"/>
        </w:rPr>
        <w:lastRenderedPageBreak/>
        <w:t xml:space="preserve"> - Coordinar con las direcciones de Asuntos Estudiantiles y de Recursos Humanos del </w:t>
      </w:r>
      <w:proofErr w:type="spellStart"/>
      <w:r w:rsidRPr="000B39EA">
        <w:rPr>
          <w:rFonts w:ascii="Lucida Sans Unicode" w:eastAsia="Lucida Sans" w:hAnsi="Lucida Sans Unicode" w:cs="Lucida Sans Unicode"/>
          <w:sz w:val="20"/>
          <w:szCs w:val="20"/>
        </w:rPr>
        <w:t>ICEI</w:t>
      </w:r>
      <w:proofErr w:type="spellEnd"/>
      <w:r w:rsidRPr="000B39EA">
        <w:rPr>
          <w:rFonts w:ascii="Lucida Sans Unicode" w:eastAsia="Lucida Sans" w:hAnsi="Lucida Sans Unicode" w:cs="Lucida Sans Unicode"/>
          <w:sz w:val="20"/>
          <w:szCs w:val="20"/>
        </w:rPr>
        <w:t xml:space="preserve"> la elaboración de diagnósticos, y aplicación de protocolos y políticas específicas de acción ante casos particulares de discriminación, acoso, corresponsabilidad en maternidad y paternidad, entre otros temas asociados.</w:t>
      </w:r>
    </w:p>
    <w:p w:rsidR="0042273F" w:rsidRPr="000B39EA" w:rsidRDefault="0042273F" w:rsidP="000B39EA">
      <w:pPr>
        <w:jc w:val="both"/>
        <w:rPr>
          <w:rFonts w:ascii="Lucida Sans Unicode" w:eastAsia="Lucida Sans" w:hAnsi="Lucida Sans Unicode" w:cs="Lucida Sans Unicode"/>
          <w:sz w:val="20"/>
          <w:szCs w:val="20"/>
        </w:rPr>
      </w:pPr>
    </w:p>
    <w:p w:rsidR="000B39EA" w:rsidRPr="000B39EA" w:rsidRDefault="000B39EA" w:rsidP="000B39EA">
      <w:pPr>
        <w:jc w:val="both"/>
        <w:rPr>
          <w:rFonts w:ascii="Lucida Sans Unicode" w:eastAsia="Lucida Sans" w:hAnsi="Lucida Sans Unicode" w:cs="Lucida Sans Unicode"/>
          <w:sz w:val="20"/>
          <w:szCs w:val="20"/>
        </w:rPr>
      </w:pPr>
      <w:r w:rsidRPr="000B39EA">
        <w:rPr>
          <w:rFonts w:ascii="Lucida Sans Unicode" w:eastAsia="Lucida Sans" w:hAnsi="Lucida Sans Unicode" w:cs="Lucida Sans Unicode"/>
          <w:sz w:val="20"/>
          <w:szCs w:val="20"/>
        </w:rPr>
        <w:t xml:space="preserve"> - Coordinar acciones con la Dirección de Equidad de Género de la Universidad, así como establecer vínculos </w:t>
      </w:r>
      <w:proofErr w:type="spellStart"/>
      <w:r w:rsidRPr="000B39EA">
        <w:rPr>
          <w:rFonts w:ascii="Lucida Sans Unicode" w:eastAsia="Lucida Sans" w:hAnsi="Lucida Sans Unicode" w:cs="Lucida Sans Unicode"/>
          <w:sz w:val="20"/>
          <w:szCs w:val="20"/>
        </w:rPr>
        <w:t>interfacultades</w:t>
      </w:r>
      <w:proofErr w:type="spellEnd"/>
      <w:r w:rsidRPr="000B39EA">
        <w:rPr>
          <w:rFonts w:ascii="Lucida Sans Unicode" w:eastAsia="Lucida Sans" w:hAnsi="Lucida Sans Unicode" w:cs="Lucida Sans Unicode"/>
          <w:sz w:val="20"/>
          <w:szCs w:val="20"/>
        </w:rPr>
        <w:t>, interuniversitarios y con agentes externos nacionales e internacional, para el desarrollo y promoción de políticas de protección y apoyo a la diversidad, equidad e inclusión.</w:t>
      </w:r>
    </w:p>
    <w:p w:rsidR="000B39EA" w:rsidRDefault="000B39EA" w:rsidP="000B39EA">
      <w:pPr>
        <w:jc w:val="both"/>
        <w:rPr>
          <w:rFonts w:ascii="Lucida Sans Unicode" w:eastAsia="Lucida Sans" w:hAnsi="Lucida Sans Unicode" w:cs="Lucida Sans Unicode"/>
          <w:sz w:val="20"/>
          <w:szCs w:val="20"/>
        </w:rPr>
      </w:pPr>
    </w:p>
    <w:p w:rsidR="00785B76" w:rsidRDefault="0042273F" w:rsidP="000B39EA">
      <w:pPr>
        <w:jc w:val="both"/>
        <w:rPr>
          <w:rFonts w:ascii="Lucida Sans Unicode" w:eastAsia="Lucida Sans" w:hAnsi="Lucida Sans Unicode" w:cs="Lucida Sans Unicode"/>
          <w:b/>
          <w:sz w:val="20"/>
          <w:szCs w:val="20"/>
        </w:rPr>
      </w:pPr>
      <w:r>
        <w:rPr>
          <w:rFonts w:ascii="Lucida Sans Unicode" w:eastAsia="Lucida Sans" w:hAnsi="Lucida Sans Unicode" w:cs="Lucida Sans Unicode"/>
          <w:b/>
          <w:sz w:val="20"/>
          <w:szCs w:val="20"/>
        </w:rPr>
        <w:t>III</w:t>
      </w:r>
      <w:r w:rsidR="00785B76">
        <w:rPr>
          <w:rFonts w:ascii="Lucida Sans Unicode" w:eastAsia="Lucida Sans" w:hAnsi="Lucida Sans Unicode" w:cs="Lucida Sans Unicode"/>
          <w:b/>
          <w:sz w:val="20"/>
          <w:szCs w:val="20"/>
        </w:rPr>
        <w:t>.</w:t>
      </w:r>
      <w:r w:rsidR="00EF10E8">
        <w:rPr>
          <w:rFonts w:ascii="Lucida Sans Unicode" w:eastAsia="Lucida Sans" w:hAnsi="Lucida Sans Unicode" w:cs="Lucida Sans Unicode"/>
          <w:b/>
          <w:sz w:val="20"/>
          <w:szCs w:val="20"/>
        </w:rPr>
        <w:t xml:space="preserve"> Organización</w:t>
      </w:r>
      <w:r w:rsidR="00785B76" w:rsidRPr="008A0238">
        <w:rPr>
          <w:rFonts w:ascii="Lucida Sans Unicode" w:eastAsia="Lucida Sans" w:hAnsi="Lucida Sans Unicode" w:cs="Lucida Sans Unicode"/>
          <w:b/>
          <w:sz w:val="20"/>
          <w:szCs w:val="20"/>
        </w:rPr>
        <w:t>:</w:t>
      </w:r>
    </w:p>
    <w:p w:rsidR="000B39EA" w:rsidRPr="0042273F" w:rsidRDefault="000B39EA" w:rsidP="0042273F">
      <w:pPr>
        <w:pStyle w:val="Prrafodelista"/>
        <w:numPr>
          <w:ilvl w:val="0"/>
          <w:numId w:val="7"/>
        </w:numPr>
        <w:jc w:val="both"/>
        <w:rPr>
          <w:rFonts w:ascii="Lucida Sans Unicode" w:eastAsia="Lucida Sans" w:hAnsi="Lucida Sans Unicode" w:cs="Lucida Sans Unicode"/>
          <w:sz w:val="20"/>
          <w:szCs w:val="20"/>
        </w:rPr>
      </w:pPr>
      <w:r w:rsidRPr="0042273F">
        <w:rPr>
          <w:rFonts w:ascii="Lucida Sans Unicode" w:eastAsia="Lucida Sans" w:hAnsi="Lucida Sans Unicode" w:cs="Lucida Sans Unicode"/>
          <w:sz w:val="20"/>
          <w:szCs w:val="20"/>
        </w:rPr>
        <w:t>Dependencia</w:t>
      </w:r>
      <w:r w:rsidR="00EF10E8" w:rsidRPr="0042273F">
        <w:rPr>
          <w:rFonts w:ascii="Lucida Sans Unicode" w:eastAsia="Lucida Sans" w:hAnsi="Lucida Sans Unicode" w:cs="Lucida Sans Unicode"/>
          <w:sz w:val="20"/>
          <w:szCs w:val="20"/>
        </w:rPr>
        <w:t>:</w:t>
      </w:r>
      <w:r w:rsidRPr="0042273F">
        <w:rPr>
          <w:rFonts w:ascii="Lucida Sans Unicode" w:eastAsia="Lucida Sans" w:hAnsi="Lucida Sans Unicode" w:cs="Lucida Sans Unicode"/>
          <w:sz w:val="20"/>
          <w:szCs w:val="20"/>
        </w:rPr>
        <w:t xml:space="preserve"> </w:t>
      </w:r>
    </w:p>
    <w:p w:rsidR="000B39EA" w:rsidRDefault="000B39EA" w:rsidP="000B39EA">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La Dirección</w:t>
      </w:r>
      <w:r w:rsidRPr="000B39EA">
        <w:rPr>
          <w:rFonts w:ascii="Lucida Sans Unicode" w:eastAsia="Lucida Sans" w:hAnsi="Lucida Sans Unicode" w:cs="Lucida Sans Unicode"/>
          <w:sz w:val="20"/>
          <w:szCs w:val="20"/>
        </w:rPr>
        <w:t xml:space="preserve"> de Género, Diversidades e Inclusión</w:t>
      </w:r>
      <w:r>
        <w:rPr>
          <w:rFonts w:ascii="Lucida Sans Unicode" w:eastAsia="Lucida Sans" w:hAnsi="Lucida Sans Unicode" w:cs="Lucida Sans Unicode"/>
          <w:sz w:val="20"/>
          <w:szCs w:val="20"/>
        </w:rPr>
        <w:t xml:space="preserve"> depende</w:t>
      </w:r>
      <w:r w:rsidR="00785B76">
        <w:rPr>
          <w:rFonts w:ascii="Lucida Sans Unicode" w:eastAsia="Lucida Sans" w:hAnsi="Lucida Sans Unicode" w:cs="Lucida Sans Unicode"/>
          <w:sz w:val="20"/>
          <w:szCs w:val="20"/>
        </w:rPr>
        <w:t>rá</w:t>
      </w:r>
      <w:r>
        <w:rPr>
          <w:rFonts w:ascii="Lucida Sans Unicode" w:eastAsia="Lucida Sans" w:hAnsi="Lucida Sans Unicode" w:cs="Lucida Sans Unicode"/>
          <w:sz w:val="20"/>
          <w:szCs w:val="20"/>
        </w:rPr>
        <w:t xml:space="preserve"> de la Dirección del Instituto de la Comunicación e Imagen.</w:t>
      </w:r>
    </w:p>
    <w:p w:rsidR="00785B76" w:rsidRDefault="00785B76" w:rsidP="000B39EA">
      <w:pPr>
        <w:jc w:val="both"/>
        <w:rPr>
          <w:rFonts w:ascii="Lucida Sans Unicode" w:eastAsia="Lucida Sans" w:hAnsi="Lucida Sans Unicode" w:cs="Lucida Sans Unicode"/>
          <w:sz w:val="20"/>
          <w:szCs w:val="20"/>
        </w:rPr>
      </w:pPr>
    </w:p>
    <w:p w:rsidR="00785B76" w:rsidRDefault="00785B76" w:rsidP="0042273F">
      <w:pPr>
        <w:pStyle w:val="Prrafodelista"/>
        <w:numPr>
          <w:ilvl w:val="0"/>
          <w:numId w:val="7"/>
        </w:num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Dirección:</w:t>
      </w:r>
    </w:p>
    <w:p w:rsidR="00785B76" w:rsidRDefault="00785B76" w:rsidP="000B39EA">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Estará encabezada por una</w:t>
      </w:r>
      <w:r w:rsidR="00B320D0">
        <w:rPr>
          <w:rFonts w:ascii="Lucida Sans Unicode" w:eastAsia="Lucida Sans" w:hAnsi="Lucida Sans Unicode" w:cs="Lucida Sans Unicode"/>
          <w:sz w:val="20"/>
          <w:szCs w:val="20"/>
        </w:rPr>
        <w:t xml:space="preserve"> académica o académico que cumpl</w:t>
      </w:r>
      <w:r w:rsidR="0024126C">
        <w:rPr>
          <w:rFonts w:ascii="Lucida Sans Unicode" w:eastAsia="Lucida Sans" w:hAnsi="Lucida Sans Unicode" w:cs="Lucida Sans Unicode"/>
          <w:sz w:val="20"/>
          <w:szCs w:val="20"/>
        </w:rPr>
        <w:t>irá las funciones de directora</w:t>
      </w:r>
      <w:r w:rsidR="00B320D0">
        <w:rPr>
          <w:rFonts w:ascii="Lucida Sans Unicode" w:eastAsia="Lucida Sans" w:hAnsi="Lucida Sans Unicode" w:cs="Lucida Sans Unicode"/>
          <w:sz w:val="20"/>
          <w:szCs w:val="20"/>
        </w:rPr>
        <w:t xml:space="preserve">, junto a otra académica o académico. </w:t>
      </w:r>
    </w:p>
    <w:p w:rsidR="00EF10E8" w:rsidRDefault="00EF10E8" w:rsidP="000B39EA">
      <w:pPr>
        <w:jc w:val="both"/>
        <w:rPr>
          <w:rFonts w:ascii="Lucida Sans Unicode" w:eastAsia="Lucida Sans" w:hAnsi="Lucida Sans Unicode" w:cs="Lucida Sans Unicode"/>
          <w:sz w:val="20"/>
          <w:szCs w:val="20"/>
        </w:rPr>
      </w:pPr>
    </w:p>
    <w:p w:rsidR="00AD48B4" w:rsidRDefault="00AD48B4" w:rsidP="00AD48B4">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 xml:space="preserve">Funciones de la Dirección </w:t>
      </w:r>
    </w:p>
    <w:p w:rsidR="0029565A" w:rsidRDefault="00056277" w:rsidP="00056277">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 xml:space="preserve">- </w:t>
      </w:r>
      <w:r w:rsidR="00AD48B4" w:rsidRPr="00056277">
        <w:rPr>
          <w:rFonts w:ascii="Lucida Sans Unicode" w:eastAsia="Lucida Sans" w:hAnsi="Lucida Sans Unicode" w:cs="Lucida Sans Unicode"/>
          <w:sz w:val="20"/>
          <w:szCs w:val="20"/>
        </w:rPr>
        <w:t xml:space="preserve">Diseñar una política institucional que promueva la equidad de género y la no discriminación en todas las prácticas y acciones que desarrolla el Instituto de la Comunicación e Imagen. </w:t>
      </w:r>
    </w:p>
    <w:p w:rsidR="0024126C" w:rsidRPr="00056277" w:rsidRDefault="0024126C" w:rsidP="00056277">
      <w:pPr>
        <w:jc w:val="both"/>
        <w:rPr>
          <w:rFonts w:ascii="Lucida Sans Unicode" w:eastAsia="Lucida Sans" w:hAnsi="Lucida Sans Unicode" w:cs="Lucida Sans Unicode"/>
          <w:sz w:val="20"/>
          <w:szCs w:val="20"/>
        </w:rPr>
      </w:pPr>
    </w:p>
    <w:p w:rsidR="00110199" w:rsidRPr="00235E13" w:rsidRDefault="00056277" w:rsidP="00235E13">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 xml:space="preserve">- </w:t>
      </w:r>
      <w:r w:rsidR="0029565A" w:rsidRPr="00056277">
        <w:rPr>
          <w:rFonts w:ascii="Lucida Sans Unicode" w:eastAsia="Lucida Sans" w:hAnsi="Lucida Sans Unicode" w:cs="Lucida Sans Unicode"/>
          <w:sz w:val="20"/>
          <w:szCs w:val="20"/>
        </w:rPr>
        <w:t xml:space="preserve">Desarrollar de una estrategia de comunicaciones sobre </w:t>
      </w:r>
      <w:r w:rsidR="00AD48B4" w:rsidRPr="00056277">
        <w:rPr>
          <w:rFonts w:ascii="Lucida Sans Unicode" w:eastAsia="Lucida Sans" w:hAnsi="Lucida Sans Unicode" w:cs="Lucida Sans Unicode"/>
          <w:sz w:val="20"/>
          <w:szCs w:val="20"/>
        </w:rPr>
        <w:t>sensibilización sobre género, dive</w:t>
      </w:r>
      <w:r w:rsidR="00235E13">
        <w:rPr>
          <w:rFonts w:ascii="Lucida Sans Unicode" w:eastAsia="Lucida Sans" w:hAnsi="Lucida Sans Unicode" w:cs="Lucida Sans Unicode"/>
          <w:sz w:val="20"/>
          <w:szCs w:val="20"/>
        </w:rPr>
        <w:t>rsi</w:t>
      </w:r>
      <w:r w:rsidR="006828A1">
        <w:rPr>
          <w:rFonts w:ascii="Lucida Sans Unicode" w:eastAsia="Lucida Sans" w:hAnsi="Lucida Sans Unicode" w:cs="Lucida Sans Unicode"/>
          <w:sz w:val="20"/>
          <w:szCs w:val="20"/>
        </w:rPr>
        <w:t>dad e inclusión, que incluye el desarrollo de un micro-sitio</w:t>
      </w:r>
      <w:r w:rsidR="00235E13">
        <w:rPr>
          <w:rFonts w:ascii="Lucida Sans Unicode" w:eastAsia="Lucida Sans" w:hAnsi="Lucida Sans Unicode" w:cs="Lucida Sans Unicode"/>
          <w:sz w:val="20"/>
          <w:szCs w:val="20"/>
        </w:rPr>
        <w:t xml:space="preserve"> </w:t>
      </w:r>
      <w:r w:rsidR="006828A1">
        <w:rPr>
          <w:rFonts w:ascii="Lucida Sans Unicode" w:eastAsia="Lucida Sans" w:hAnsi="Lucida Sans Unicode" w:cs="Lucida Sans Unicode"/>
          <w:sz w:val="20"/>
          <w:szCs w:val="20"/>
        </w:rPr>
        <w:t xml:space="preserve">en la página web del </w:t>
      </w:r>
      <w:proofErr w:type="spellStart"/>
      <w:r w:rsidR="006828A1">
        <w:rPr>
          <w:rFonts w:ascii="Lucida Sans Unicode" w:eastAsia="Lucida Sans" w:hAnsi="Lucida Sans Unicode" w:cs="Lucida Sans Unicode"/>
          <w:sz w:val="20"/>
          <w:szCs w:val="20"/>
        </w:rPr>
        <w:t>ICEI</w:t>
      </w:r>
      <w:proofErr w:type="spellEnd"/>
      <w:r w:rsidR="006828A1">
        <w:rPr>
          <w:rFonts w:ascii="Lucida Sans Unicode" w:eastAsia="Lucida Sans" w:hAnsi="Lucida Sans Unicode" w:cs="Lucida Sans Unicode"/>
          <w:sz w:val="20"/>
          <w:szCs w:val="20"/>
        </w:rPr>
        <w:t>, con sus contenidos.</w:t>
      </w:r>
    </w:p>
    <w:p w:rsidR="0024126C" w:rsidRPr="00056277" w:rsidRDefault="0024126C" w:rsidP="00056277">
      <w:pPr>
        <w:jc w:val="both"/>
        <w:rPr>
          <w:rFonts w:ascii="Lucida Sans Unicode" w:eastAsia="Lucida Sans" w:hAnsi="Lucida Sans Unicode" w:cs="Lucida Sans Unicode"/>
          <w:sz w:val="20"/>
          <w:szCs w:val="20"/>
        </w:rPr>
      </w:pPr>
    </w:p>
    <w:p w:rsidR="00AD48B4" w:rsidRDefault="00056277" w:rsidP="00056277">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 xml:space="preserve">- </w:t>
      </w:r>
      <w:r w:rsidR="0029565A" w:rsidRPr="00056277">
        <w:rPr>
          <w:rFonts w:ascii="Lucida Sans Unicode" w:eastAsia="Lucida Sans" w:hAnsi="Lucida Sans Unicode" w:cs="Lucida Sans Unicode"/>
          <w:sz w:val="20"/>
          <w:szCs w:val="20"/>
        </w:rPr>
        <w:t>En</w:t>
      </w:r>
      <w:r w:rsidR="00AD48B4" w:rsidRPr="00056277">
        <w:rPr>
          <w:rFonts w:ascii="Lucida Sans Unicode" w:eastAsia="Lucida Sans" w:hAnsi="Lucida Sans Unicode" w:cs="Lucida Sans Unicode"/>
          <w:sz w:val="20"/>
          <w:szCs w:val="20"/>
        </w:rPr>
        <w:t xml:space="preserve">tregar apoyo y orientación a personas de la comunidad del </w:t>
      </w:r>
      <w:proofErr w:type="spellStart"/>
      <w:r w:rsidR="00AD48B4" w:rsidRPr="00056277">
        <w:rPr>
          <w:rFonts w:ascii="Lucida Sans Unicode" w:eastAsia="Lucida Sans" w:hAnsi="Lucida Sans Unicode" w:cs="Lucida Sans Unicode"/>
          <w:sz w:val="20"/>
          <w:szCs w:val="20"/>
        </w:rPr>
        <w:t>ICEI</w:t>
      </w:r>
      <w:proofErr w:type="spellEnd"/>
      <w:r w:rsidR="00AD48B4" w:rsidRPr="00056277">
        <w:rPr>
          <w:rFonts w:ascii="Lucida Sans Unicode" w:eastAsia="Lucida Sans" w:hAnsi="Lucida Sans Unicode" w:cs="Lucida Sans Unicode"/>
          <w:sz w:val="20"/>
          <w:szCs w:val="20"/>
        </w:rPr>
        <w:t xml:space="preserve"> en situación de vulnerabilidad de sus derechos, abriendo un canal de comunicación directa.</w:t>
      </w:r>
    </w:p>
    <w:p w:rsidR="006A6D1F" w:rsidRDefault="006A6D1F" w:rsidP="00056277">
      <w:pPr>
        <w:jc w:val="both"/>
        <w:rPr>
          <w:rFonts w:ascii="Lucida Sans Unicode" w:eastAsia="Lucida Sans" w:hAnsi="Lucida Sans Unicode" w:cs="Lucida Sans Unicode"/>
          <w:sz w:val="20"/>
          <w:szCs w:val="20"/>
        </w:rPr>
      </w:pPr>
    </w:p>
    <w:p w:rsidR="006A6D1F" w:rsidRPr="006A6D1F" w:rsidRDefault="00006564" w:rsidP="006A6D1F">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w:t>
      </w:r>
      <w:r w:rsidR="006A6D1F" w:rsidRPr="006A6D1F">
        <w:rPr>
          <w:rFonts w:ascii="Lucida Sans Unicode" w:eastAsia="Lucida Sans" w:hAnsi="Lucida Sans Unicode" w:cs="Lucida Sans Unicode"/>
          <w:sz w:val="20"/>
          <w:szCs w:val="20"/>
        </w:rPr>
        <w:t>Contribuir a la generación de conocimiento, desde una perspectiva de género, en pregrado y postgrado con formación, investigación y extensión de acuerdo con el quehacer del Instituto de la Comunicación e Imagen.</w:t>
      </w:r>
    </w:p>
    <w:p w:rsidR="0024126C" w:rsidRPr="00056277" w:rsidRDefault="0024126C" w:rsidP="00056277">
      <w:pPr>
        <w:jc w:val="both"/>
        <w:rPr>
          <w:rFonts w:ascii="Lucida Sans Unicode" w:eastAsia="Lucida Sans" w:hAnsi="Lucida Sans Unicode" w:cs="Lucida Sans Unicode"/>
          <w:sz w:val="20"/>
          <w:szCs w:val="20"/>
        </w:rPr>
      </w:pPr>
    </w:p>
    <w:p w:rsidR="00AD48B4" w:rsidRDefault="0029565A" w:rsidP="00AD48B4">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 xml:space="preserve">- </w:t>
      </w:r>
      <w:r w:rsidR="00AD48B4" w:rsidRPr="00AD48B4">
        <w:rPr>
          <w:rFonts w:ascii="Lucida Sans Unicode" w:eastAsia="Lucida Sans" w:hAnsi="Lucida Sans Unicode" w:cs="Lucida Sans Unicode"/>
          <w:sz w:val="20"/>
          <w:szCs w:val="20"/>
        </w:rPr>
        <w:t xml:space="preserve"> </w:t>
      </w:r>
      <w:r w:rsidRPr="00AD48B4">
        <w:rPr>
          <w:rFonts w:ascii="Lucida Sans Unicode" w:eastAsia="Lucida Sans" w:hAnsi="Lucida Sans Unicode" w:cs="Lucida Sans Unicode"/>
          <w:sz w:val="20"/>
          <w:szCs w:val="20"/>
        </w:rPr>
        <w:t xml:space="preserve">Coordinar con las direcciones de Asuntos Estudiantiles y de Recursos Humanos del </w:t>
      </w:r>
      <w:proofErr w:type="spellStart"/>
      <w:r w:rsidRPr="00AD48B4">
        <w:rPr>
          <w:rFonts w:ascii="Lucida Sans Unicode" w:eastAsia="Lucida Sans" w:hAnsi="Lucida Sans Unicode" w:cs="Lucida Sans Unicode"/>
          <w:sz w:val="20"/>
          <w:szCs w:val="20"/>
        </w:rPr>
        <w:t>ICEI</w:t>
      </w:r>
      <w:proofErr w:type="spellEnd"/>
      <w:r w:rsidRPr="00AD48B4">
        <w:rPr>
          <w:rFonts w:ascii="Lucida Sans Unicode" w:eastAsia="Lucida Sans" w:hAnsi="Lucida Sans Unicode" w:cs="Lucida Sans Unicode"/>
          <w:sz w:val="20"/>
          <w:szCs w:val="20"/>
        </w:rPr>
        <w:t xml:space="preserve"> la elaboración de diagnósticos, y aplicación de protocolos y políticas específicas de acción ante casos particulares de discriminación, acoso, corresponsabilidad en maternidad y paternidad, entre otros temas asociados.</w:t>
      </w:r>
    </w:p>
    <w:p w:rsidR="0024126C" w:rsidRDefault="0024126C" w:rsidP="00AD48B4">
      <w:pPr>
        <w:jc w:val="both"/>
        <w:rPr>
          <w:rFonts w:ascii="Lucida Sans Unicode" w:eastAsia="Lucida Sans" w:hAnsi="Lucida Sans Unicode" w:cs="Lucida Sans Unicode"/>
          <w:sz w:val="20"/>
          <w:szCs w:val="20"/>
        </w:rPr>
      </w:pPr>
    </w:p>
    <w:p w:rsidR="00AD48B4" w:rsidRDefault="00056277" w:rsidP="00AD48B4">
      <w:pPr>
        <w:jc w:val="both"/>
        <w:rPr>
          <w:rFonts w:ascii="Lucida Sans Unicode" w:eastAsia="Lucida Sans" w:hAnsi="Lucida Sans Unicode" w:cs="Lucida Sans Unicode"/>
          <w:sz w:val="20"/>
          <w:szCs w:val="20"/>
        </w:rPr>
      </w:pPr>
      <w:r w:rsidRPr="00056277">
        <w:rPr>
          <w:rFonts w:ascii="Lucida Sans Unicode" w:eastAsia="Lucida Sans" w:hAnsi="Lucida Sans Unicode" w:cs="Lucida Sans Unicode"/>
          <w:sz w:val="20"/>
          <w:szCs w:val="20"/>
        </w:rPr>
        <w:t xml:space="preserve">- Coordinar acciones con la Dirección de Equidad de Género de la Universidad, así como establecer vínculos </w:t>
      </w:r>
      <w:proofErr w:type="spellStart"/>
      <w:r w:rsidRPr="00056277">
        <w:rPr>
          <w:rFonts w:ascii="Lucida Sans Unicode" w:eastAsia="Lucida Sans" w:hAnsi="Lucida Sans Unicode" w:cs="Lucida Sans Unicode"/>
          <w:sz w:val="20"/>
          <w:szCs w:val="20"/>
        </w:rPr>
        <w:t>interfacultades</w:t>
      </w:r>
      <w:proofErr w:type="spellEnd"/>
      <w:r w:rsidRPr="00056277">
        <w:rPr>
          <w:rFonts w:ascii="Lucida Sans Unicode" w:eastAsia="Lucida Sans" w:hAnsi="Lucida Sans Unicode" w:cs="Lucida Sans Unicode"/>
          <w:sz w:val="20"/>
          <w:szCs w:val="20"/>
        </w:rPr>
        <w:t>, interuniversitarios y con agentes externos nacionales e internacional, para el desarrollo y promoción de políticas de protección y apoyo a la diversidad, equidad e inclusión.</w:t>
      </w:r>
    </w:p>
    <w:p w:rsidR="00AD48B4" w:rsidRDefault="00AD48B4" w:rsidP="000B39EA">
      <w:pPr>
        <w:jc w:val="both"/>
        <w:rPr>
          <w:rFonts w:ascii="Lucida Sans Unicode" w:eastAsia="Lucida Sans" w:hAnsi="Lucida Sans Unicode" w:cs="Lucida Sans Unicode"/>
          <w:sz w:val="20"/>
          <w:szCs w:val="20"/>
        </w:rPr>
      </w:pPr>
    </w:p>
    <w:p w:rsidR="00EF10E8" w:rsidRDefault="00A74B53" w:rsidP="0024126C">
      <w:pPr>
        <w:pStyle w:val="Prrafodelista"/>
        <w:numPr>
          <w:ilvl w:val="0"/>
          <w:numId w:val="7"/>
        </w:num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Consejo</w:t>
      </w:r>
      <w:r w:rsidR="00B320D0">
        <w:rPr>
          <w:rFonts w:ascii="Lucida Sans Unicode" w:eastAsia="Lucida Sans" w:hAnsi="Lucida Sans Unicode" w:cs="Lucida Sans Unicode"/>
          <w:sz w:val="20"/>
          <w:szCs w:val="20"/>
        </w:rPr>
        <w:t>:</w:t>
      </w:r>
    </w:p>
    <w:p w:rsidR="00B320D0" w:rsidRPr="000B39EA" w:rsidRDefault="00056277" w:rsidP="000B39EA">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lastRenderedPageBreak/>
        <w:t>La Dirección de Género, Diversidades e Inclusión c</w:t>
      </w:r>
      <w:r w:rsidR="00B320D0">
        <w:rPr>
          <w:rFonts w:ascii="Lucida Sans Unicode" w:eastAsia="Lucida Sans" w:hAnsi="Lucida Sans Unicode" w:cs="Lucida Sans Unicode"/>
          <w:sz w:val="20"/>
          <w:szCs w:val="20"/>
        </w:rPr>
        <w:t xml:space="preserve">ontará con un Consejo </w:t>
      </w:r>
      <w:r w:rsidR="0042273F">
        <w:rPr>
          <w:rFonts w:ascii="Lucida Sans Unicode" w:eastAsia="Lucida Sans" w:hAnsi="Lucida Sans Unicode" w:cs="Lucida Sans Unicode"/>
          <w:sz w:val="20"/>
          <w:szCs w:val="20"/>
        </w:rPr>
        <w:t>de carácter permanente</w:t>
      </w:r>
      <w:r>
        <w:rPr>
          <w:rFonts w:ascii="Lucida Sans Unicode" w:eastAsia="Lucida Sans" w:hAnsi="Lucida Sans Unicode" w:cs="Lucida Sans Unicode"/>
          <w:sz w:val="20"/>
          <w:szCs w:val="20"/>
        </w:rPr>
        <w:t xml:space="preserve">. Estará conformado por </w:t>
      </w:r>
      <w:r w:rsidR="001D39DD">
        <w:rPr>
          <w:rFonts w:ascii="Lucida Sans Unicode" w:eastAsia="Lucida Sans" w:hAnsi="Lucida Sans Unicode" w:cs="Lucida Sans Unicode"/>
          <w:sz w:val="20"/>
          <w:szCs w:val="20"/>
        </w:rPr>
        <w:t>dos representantes de los tres estamentos: académico, funcionario y estudiantil</w:t>
      </w:r>
      <w:r w:rsidR="004E5833">
        <w:rPr>
          <w:rFonts w:ascii="Lucida Sans Unicode" w:eastAsia="Lucida Sans" w:hAnsi="Lucida Sans Unicode" w:cs="Lucida Sans Unicode"/>
          <w:sz w:val="20"/>
          <w:szCs w:val="20"/>
        </w:rPr>
        <w:t xml:space="preserve">. </w:t>
      </w:r>
      <w:r w:rsidR="001D39DD">
        <w:rPr>
          <w:rFonts w:ascii="Lucida Sans Unicode" w:eastAsia="Lucida Sans" w:hAnsi="Lucida Sans Unicode" w:cs="Lucida Sans Unicode"/>
          <w:sz w:val="20"/>
          <w:szCs w:val="20"/>
        </w:rPr>
        <w:t>Cada estamento definirá a dos representantes permanentes y dos</w:t>
      </w:r>
      <w:r>
        <w:rPr>
          <w:rFonts w:ascii="Lucida Sans Unicode" w:eastAsia="Lucida Sans" w:hAnsi="Lucida Sans Unicode" w:cs="Lucida Sans Unicode"/>
          <w:sz w:val="20"/>
          <w:szCs w:val="20"/>
        </w:rPr>
        <w:t xml:space="preserve"> suplentes</w:t>
      </w:r>
      <w:r w:rsidR="004E5833">
        <w:rPr>
          <w:rFonts w:ascii="Lucida Sans Unicode" w:eastAsia="Lucida Sans" w:hAnsi="Lucida Sans Unicode" w:cs="Lucida Sans Unicode"/>
          <w:sz w:val="20"/>
          <w:szCs w:val="20"/>
        </w:rPr>
        <w:t xml:space="preserve">. </w:t>
      </w:r>
      <w:r w:rsidR="001D39DD">
        <w:rPr>
          <w:rFonts w:ascii="Lucida Sans Unicode" w:eastAsia="Lucida Sans" w:hAnsi="Lucida Sans Unicode" w:cs="Lucida Sans Unicode"/>
          <w:sz w:val="20"/>
          <w:szCs w:val="20"/>
        </w:rPr>
        <w:t xml:space="preserve"> </w:t>
      </w:r>
    </w:p>
    <w:p w:rsidR="00264892" w:rsidRPr="008A0238" w:rsidRDefault="00264892" w:rsidP="008A0238">
      <w:pPr>
        <w:jc w:val="both"/>
        <w:rPr>
          <w:rFonts w:ascii="Lucida Sans Unicode" w:eastAsia="Lucida Sans" w:hAnsi="Lucida Sans Unicode" w:cs="Lucida Sans Unicode"/>
          <w:sz w:val="20"/>
          <w:szCs w:val="20"/>
        </w:rPr>
      </w:pPr>
    </w:p>
    <w:p w:rsidR="00CB250D" w:rsidRDefault="004E5833" w:rsidP="008A0238">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Funciones del Consejo</w:t>
      </w:r>
      <w:bookmarkStart w:id="0" w:name="_GoBack"/>
      <w:bookmarkEnd w:id="0"/>
      <w:r>
        <w:rPr>
          <w:rFonts w:ascii="Lucida Sans Unicode" w:eastAsia="Lucida Sans" w:hAnsi="Lucida Sans Unicode" w:cs="Lucida Sans Unicode"/>
          <w:sz w:val="20"/>
          <w:szCs w:val="20"/>
        </w:rPr>
        <w:t xml:space="preserve">: </w:t>
      </w:r>
    </w:p>
    <w:p w:rsidR="004E5833" w:rsidRDefault="009A36DF" w:rsidP="009A36DF">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w:t>
      </w:r>
      <w:r w:rsidRPr="009A36DF">
        <w:rPr>
          <w:rFonts w:ascii="Lucida Sans Unicode" w:eastAsia="Lucida Sans" w:hAnsi="Lucida Sans Unicode" w:cs="Lucida Sans Unicode"/>
          <w:sz w:val="20"/>
          <w:szCs w:val="20"/>
        </w:rPr>
        <w:t>El Consejo participará</w:t>
      </w:r>
      <w:r w:rsidR="004E5833" w:rsidRPr="009A36DF">
        <w:rPr>
          <w:rFonts w:ascii="Lucida Sans Unicode" w:eastAsia="Lucida Sans" w:hAnsi="Lucida Sans Unicode" w:cs="Lucida Sans Unicode"/>
          <w:sz w:val="20"/>
          <w:szCs w:val="20"/>
        </w:rPr>
        <w:t xml:space="preserve"> en las defin</w:t>
      </w:r>
      <w:r w:rsidRPr="009A36DF">
        <w:rPr>
          <w:rFonts w:ascii="Lucida Sans Unicode" w:eastAsia="Lucida Sans" w:hAnsi="Lucida Sans Unicode" w:cs="Lucida Sans Unicode"/>
          <w:sz w:val="20"/>
          <w:szCs w:val="20"/>
        </w:rPr>
        <w:t xml:space="preserve">iciones </w:t>
      </w:r>
      <w:r w:rsidR="00AD48B4" w:rsidRPr="009A36DF">
        <w:rPr>
          <w:rFonts w:ascii="Lucida Sans Unicode" w:eastAsia="Lucida Sans" w:hAnsi="Lucida Sans Unicode" w:cs="Lucida Sans Unicode"/>
          <w:sz w:val="20"/>
          <w:szCs w:val="20"/>
        </w:rPr>
        <w:t xml:space="preserve">sobre </w:t>
      </w:r>
      <w:r w:rsidRPr="009A36DF">
        <w:rPr>
          <w:rFonts w:ascii="Lucida Sans Unicode" w:eastAsia="Lucida Sans" w:hAnsi="Lucida Sans Unicode" w:cs="Lucida Sans Unicode"/>
          <w:sz w:val="20"/>
          <w:szCs w:val="20"/>
        </w:rPr>
        <w:t xml:space="preserve">la política institucional que promueva la </w:t>
      </w:r>
      <w:r w:rsidR="00AD48B4" w:rsidRPr="009A36DF">
        <w:rPr>
          <w:rFonts w:ascii="Lucida Sans Unicode" w:eastAsia="Lucida Sans" w:hAnsi="Lucida Sans Unicode" w:cs="Lucida Sans Unicode"/>
          <w:sz w:val="20"/>
          <w:szCs w:val="20"/>
        </w:rPr>
        <w:t>equidad de género y la no discriminación</w:t>
      </w:r>
      <w:r w:rsidRPr="009A36DF">
        <w:rPr>
          <w:rFonts w:ascii="Lucida Sans Unicode" w:eastAsia="Lucida Sans" w:hAnsi="Lucida Sans Unicode" w:cs="Lucida Sans Unicode"/>
          <w:sz w:val="20"/>
          <w:szCs w:val="20"/>
        </w:rPr>
        <w:t xml:space="preserve"> al interior del </w:t>
      </w:r>
      <w:proofErr w:type="spellStart"/>
      <w:r w:rsidRPr="009A36DF">
        <w:rPr>
          <w:rFonts w:ascii="Lucida Sans Unicode" w:eastAsia="Lucida Sans" w:hAnsi="Lucida Sans Unicode" w:cs="Lucida Sans Unicode"/>
          <w:sz w:val="20"/>
          <w:szCs w:val="20"/>
        </w:rPr>
        <w:t>ICEI</w:t>
      </w:r>
      <w:proofErr w:type="spellEnd"/>
      <w:r w:rsidR="00B25BA8">
        <w:rPr>
          <w:rFonts w:ascii="Lucida Sans Unicode" w:eastAsia="Lucida Sans" w:hAnsi="Lucida Sans Unicode" w:cs="Lucida Sans Unicode"/>
          <w:sz w:val="20"/>
          <w:szCs w:val="20"/>
        </w:rPr>
        <w:t>.</w:t>
      </w:r>
    </w:p>
    <w:p w:rsidR="0024126C" w:rsidRDefault="0024126C" w:rsidP="009A36DF">
      <w:pPr>
        <w:jc w:val="both"/>
        <w:rPr>
          <w:rFonts w:ascii="Lucida Sans Unicode" w:eastAsia="Lucida Sans" w:hAnsi="Lucida Sans Unicode" w:cs="Lucida Sans Unicode"/>
          <w:sz w:val="20"/>
          <w:szCs w:val="20"/>
        </w:rPr>
      </w:pPr>
    </w:p>
    <w:p w:rsidR="00B25BA8" w:rsidRPr="009A36DF" w:rsidRDefault="00B25BA8" w:rsidP="009A36DF">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 xml:space="preserve">- </w:t>
      </w:r>
      <w:r w:rsidR="00A71BBF">
        <w:rPr>
          <w:rFonts w:ascii="Lucida Sans Unicode" w:eastAsia="Lucida Sans" w:hAnsi="Lucida Sans Unicode" w:cs="Lucida Sans Unicode"/>
          <w:sz w:val="20"/>
          <w:szCs w:val="20"/>
        </w:rPr>
        <w:t xml:space="preserve">El Consejo  trabajará inicialmente en dos Subcomisiones: </w:t>
      </w:r>
    </w:p>
    <w:p w:rsidR="00A71BBF" w:rsidRPr="00A71BBF" w:rsidRDefault="0024126C" w:rsidP="00A71BBF">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 xml:space="preserve">a. </w:t>
      </w:r>
      <w:r w:rsidR="00A71BBF">
        <w:rPr>
          <w:rFonts w:ascii="Lucida Sans Unicode" w:eastAsia="Lucida Sans" w:hAnsi="Lucida Sans Unicode" w:cs="Lucida Sans Unicode"/>
          <w:sz w:val="20"/>
          <w:szCs w:val="20"/>
        </w:rPr>
        <w:t xml:space="preserve">Comisión </w:t>
      </w:r>
      <w:r w:rsidR="00754C9C" w:rsidRPr="008A0238">
        <w:rPr>
          <w:rFonts w:ascii="Lucida Sans Unicode" w:eastAsia="Lucida Sans" w:hAnsi="Lucida Sans Unicode" w:cs="Lucida Sans Unicode"/>
          <w:sz w:val="20"/>
          <w:szCs w:val="20"/>
        </w:rPr>
        <w:t>para Planes de Formación</w:t>
      </w:r>
      <w:r w:rsidR="00A71BBF">
        <w:rPr>
          <w:rFonts w:ascii="Lucida Sans Unicode" w:eastAsia="Lucida Sans" w:hAnsi="Lucida Sans Unicode" w:cs="Lucida Sans Unicode"/>
          <w:sz w:val="20"/>
          <w:szCs w:val="20"/>
        </w:rPr>
        <w:t xml:space="preserve">, que </w:t>
      </w:r>
      <w:r w:rsidR="00A71BBF" w:rsidRPr="00A71BBF">
        <w:rPr>
          <w:rFonts w:ascii="Lucida Sans Unicode" w:eastAsia="Lucida Sans" w:hAnsi="Lucida Sans Unicode" w:cs="Lucida Sans Unicode"/>
          <w:sz w:val="20"/>
          <w:szCs w:val="20"/>
        </w:rPr>
        <w:t>continuará el trabajo iniciado por la Comisión de Educación No Sexist</w:t>
      </w:r>
      <w:r w:rsidR="00A71BBF">
        <w:rPr>
          <w:rFonts w:ascii="Lucida Sans Unicode" w:eastAsia="Lucida Sans" w:hAnsi="Lucida Sans Unicode" w:cs="Lucida Sans Unicode"/>
          <w:sz w:val="20"/>
          <w:szCs w:val="20"/>
        </w:rPr>
        <w:t>a y sus</w:t>
      </w:r>
      <w:r w:rsidR="0042273F">
        <w:rPr>
          <w:rFonts w:ascii="Lucida Sans Unicode" w:eastAsia="Lucida Sans" w:hAnsi="Lucida Sans Unicode" w:cs="Lucida Sans Unicode"/>
          <w:sz w:val="20"/>
          <w:szCs w:val="20"/>
        </w:rPr>
        <w:t xml:space="preserve"> </w:t>
      </w:r>
      <w:r w:rsidR="00A71BBF" w:rsidRPr="00A71BBF">
        <w:rPr>
          <w:rFonts w:ascii="Lucida Sans Unicode" w:eastAsia="Lucida Sans" w:hAnsi="Lucida Sans Unicode" w:cs="Lucida Sans Unicode"/>
          <w:sz w:val="20"/>
          <w:szCs w:val="20"/>
        </w:rPr>
        <w:t>subcomisiones.</w:t>
      </w:r>
    </w:p>
    <w:p w:rsidR="00CB250D" w:rsidRPr="008A0238" w:rsidRDefault="00CB250D" w:rsidP="008A0238">
      <w:pPr>
        <w:jc w:val="both"/>
        <w:rPr>
          <w:rFonts w:ascii="Lucida Sans Unicode" w:eastAsia="Lucida Sans" w:hAnsi="Lucida Sans Unicode" w:cs="Lucida Sans Unicode"/>
          <w:sz w:val="20"/>
          <w:szCs w:val="20"/>
        </w:rPr>
      </w:pPr>
    </w:p>
    <w:p w:rsidR="00CB250D" w:rsidRPr="008A0238" w:rsidRDefault="0024126C" w:rsidP="008A0238">
      <w:pPr>
        <w:jc w:val="both"/>
        <w:rPr>
          <w:rFonts w:ascii="Lucida Sans Unicode" w:eastAsia="Lucida Sans" w:hAnsi="Lucida Sans Unicode" w:cs="Lucida Sans Unicode"/>
          <w:sz w:val="20"/>
          <w:szCs w:val="20"/>
        </w:rPr>
      </w:pPr>
      <w:r>
        <w:rPr>
          <w:rFonts w:ascii="Lucida Sans Unicode" w:eastAsia="Lucida Sans" w:hAnsi="Lucida Sans Unicode" w:cs="Lucida Sans Unicode"/>
          <w:sz w:val="20"/>
          <w:szCs w:val="20"/>
        </w:rPr>
        <w:t>b</w:t>
      </w:r>
      <w:r w:rsidR="00A71BBF">
        <w:rPr>
          <w:rFonts w:ascii="Lucida Sans Unicode" w:eastAsia="Lucida Sans" w:hAnsi="Lucida Sans Unicode" w:cs="Lucida Sans Unicode"/>
          <w:sz w:val="20"/>
          <w:szCs w:val="20"/>
        </w:rPr>
        <w:t xml:space="preserve">. Comisión </w:t>
      </w:r>
      <w:r w:rsidR="00754C9C" w:rsidRPr="008A0238">
        <w:rPr>
          <w:rFonts w:ascii="Lucida Sans Unicode" w:eastAsia="Lucida Sans" w:hAnsi="Lucida Sans Unicode" w:cs="Lucida Sans Unicode"/>
          <w:sz w:val="20"/>
          <w:szCs w:val="20"/>
        </w:rPr>
        <w:t>para Prácticas e Iniciativas</w:t>
      </w:r>
      <w:r w:rsidR="00A71BBF">
        <w:rPr>
          <w:rFonts w:ascii="Lucida Sans Unicode" w:eastAsia="Lucida Sans" w:hAnsi="Lucida Sans Unicode" w:cs="Lucida Sans Unicode"/>
          <w:sz w:val="20"/>
          <w:szCs w:val="20"/>
        </w:rPr>
        <w:t xml:space="preserve">, que </w:t>
      </w:r>
      <w:r w:rsidR="0042273F" w:rsidRPr="0042273F">
        <w:rPr>
          <w:rFonts w:ascii="Lucida Sans Unicode" w:eastAsia="Lucida Sans" w:hAnsi="Lucida Sans Unicode" w:cs="Lucida Sans Unicode"/>
          <w:sz w:val="20"/>
          <w:szCs w:val="20"/>
        </w:rPr>
        <w:t>continuará el trabajo iniciado por la</w:t>
      </w:r>
      <w:r w:rsidR="00BC5CE7">
        <w:rPr>
          <w:rFonts w:ascii="Lucida Sans Unicode" w:eastAsia="Lucida Sans" w:hAnsi="Lucida Sans Unicode" w:cs="Lucida Sans Unicode"/>
          <w:sz w:val="20"/>
          <w:szCs w:val="20"/>
        </w:rPr>
        <w:t xml:space="preserve"> Comisión de Convivencia </w:t>
      </w:r>
      <w:r w:rsidR="0042273F">
        <w:rPr>
          <w:rFonts w:ascii="Lucida Sans Unicode" w:eastAsia="Lucida Sans" w:hAnsi="Lucida Sans Unicode" w:cs="Lucida Sans Unicode"/>
          <w:sz w:val="20"/>
          <w:szCs w:val="20"/>
        </w:rPr>
        <w:t xml:space="preserve">y sus </w:t>
      </w:r>
      <w:r w:rsidR="0042273F" w:rsidRPr="0042273F">
        <w:rPr>
          <w:rFonts w:ascii="Lucida Sans Unicode" w:eastAsia="Lucida Sans" w:hAnsi="Lucida Sans Unicode" w:cs="Lucida Sans Unicode"/>
          <w:sz w:val="20"/>
          <w:szCs w:val="20"/>
        </w:rPr>
        <w:t>subcomisiones.</w:t>
      </w:r>
    </w:p>
    <w:p w:rsidR="00CB250D" w:rsidRPr="008A0238" w:rsidRDefault="00754C9C" w:rsidP="008A0238">
      <w:pPr>
        <w:jc w:val="both"/>
        <w:rPr>
          <w:rFonts w:ascii="Lucida Sans Unicode" w:eastAsia="Lucida Sans" w:hAnsi="Lucida Sans Unicode" w:cs="Lucida Sans Unicode"/>
          <w:sz w:val="20"/>
          <w:szCs w:val="20"/>
        </w:rPr>
      </w:pPr>
      <w:r w:rsidRPr="008A0238">
        <w:rPr>
          <w:rFonts w:ascii="Lucida Sans Unicode" w:eastAsia="Lucida Sans" w:hAnsi="Lucida Sans Unicode" w:cs="Lucida Sans Unicode"/>
          <w:sz w:val="20"/>
          <w:szCs w:val="20"/>
        </w:rPr>
        <w:t xml:space="preserve"> </w:t>
      </w:r>
    </w:p>
    <w:sectPr w:rsidR="00CB250D" w:rsidRPr="008A0238">
      <w:headerReference w:type="default" r:id="rId7"/>
      <w:headerReference w:type="first" r:id="rId8"/>
      <w:footerReference w:type="first" r:id="rId9"/>
      <w:pgSz w:w="11909" w:h="16834"/>
      <w:pgMar w:top="1440" w:right="1440" w:bottom="1440" w:left="1440"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23FA" w:rsidRDefault="003523FA">
      <w:r>
        <w:separator/>
      </w:r>
    </w:p>
  </w:endnote>
  <w:endnote w:type="continuationSeparator" w:id="0">
    <w:p w:rsidR="003523FA" w:rsidRDefault="003523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Lucida Sans">
    <w:panose1 w:val="020B0602030504020204"/>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50D" w:rsidRDefault="00CB250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23FA" w:rsidRDefault="003523FA">
      <w:r>
        <w:separator/>
      </w:r>
    </w:p>
  </w:footnote>
  <w:footnote w:type="continuationSeparator" w:id="0">
    <w:p w:rsidR="003523FA" w:rsidRDefault="003523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50D" w:rsidRDefault="00CB250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50D" w:rsidRDefault="00CB250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2F3816"/>
    <w:multiLevelType w:val="hybridMultilevel"/>
    <w:tmpl w:val="68702164"/>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nsid w:val="090524A0"/>
    <w:multiLevelType w:val="hybridMultilevel"/>
    <w:tmpl w:val="7E6C6228"/>
    <w:lvl w:ilvl="0" w:tplc="361E807C">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2312085"/>
    <w:multiLevelType w:val="hybridMultilevel"/>
    <w:tmpl w:val="0F2A348E"/>
    <w:lvl w:ilvl="0" w:tplc="126C1DD6">
      <w:start w:val="3"/>
      <w:numFmt w:val="bullet"/>
      <w:lvlText w:val="-"/>
      <w:lvlJc w:val="left"/>
      <w:pPr>
        <w:ind w:left="360" w:hanging="360"/>
      </w:pPr>
      <w:rPr>
        <w:rFonts w:ascii="Lucida Sans Unicode" w:eastAsia="Lucida Sans" w:hAnsi="Lucida Sans Unicode" w:cs="Lucida Sans Unicode"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2000073"/>
    <w:multiLevelType w:val="hybridMultilevel"/>
    <w:tmpl w:val="EB34CC54"/>
    <w:lvl w:ilvl="0" w:tplc="2E083B64">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8DD6BB7"/>
    <w:multiLevelType w:val="hybridMultilevel"/>
    <w:tmpl w:val="AF140BE8"/>
    <w:lvl w:ilvl="0" w:tplc="847C09AE">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47B0B5B"/>
    <w:multiLevelType w:val="hybridMultilevel"/>
    <w:tmpl w:val="A5B2126A"/>
    <w:lvl w:ilvl="0" w:tplc="4468B5FA">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DB33964"/>
    <w:multiLevelType w:val="hybridMultilevel"/>
    <w:tmpl w:val="AFC82C9A"/>
    <w:lvl w:ilvl="0" w:tplc="02C24A0A">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AB553CF"/>
    <w:multiLevelType w:val="hybridMultilevel"/>
    <w:tmpl w:val="D752E74E"/>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4ABB212F"/>
    <w:multiLevelType w:val="hybridMultilevel"/>
    <w:tmpl w:val="CA18B0CE"/>
    <w:lvl w:ilvl="0" w:tplc="B02880AC">
      <w:start w:val="3"/>
      <w:numFmt w:val="bullet"/>
      <w:lvlText w:val="-"/>
      <w:lvlJc w:val="left"/>
      <w:pPr>
        <w:ind w:left="360" w:hanging="360"/>
      </w:pPr>
      <w:rPr>
        <w:rFonts w:ascii="Lucida Sans Unicode" w:eastAsia="Lucida Sans" w:hAnsi="Lucida Sans Unicode" w:cs="Lucida Sans Unicode"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4FBA4C9F"/>
    <w:multiLevelType w:val="hybridMultilevel"/>
    <w:tmpl w:val="45B8F5B8"/>
    <w:lvl w:ilvl="0" w:tplc="2340C3A6">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933436A"/>
    <w:multiLevelType w:val="hybridMultilevel"/>
    <w:tmpl w:val="6B6CA684"/>
    <w:lvl w:ilvl="0" w:tplc="14FE9862">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E1C2D5C"/>
    <w:multiLevelType w:val="hybridMultilevel"/>
    <w:tmpl w:val="2620F2AC"/>
    <w:lvl w:ilvl="0" w:tplc="FBD6E18A">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1332456"/>
    <w:multiLevelType w:val="hybridMultilevel"/>
    <w:tmpl w:val="22EE8B90"/>
    <w:lvl w:ilvl="0" w:tplc="6824889A">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61A65952"/>
    <w:multiLevelType w:val="hybridMultilevel"/>
    <w:tmpl w:val="276268E8"/>
    <w:lvl w:ilvl="0" w:tplc="36EA3EE4">
      <w:start w:val="3"/>
      <w:numFmt w:val="bullet"/>
      <w:lvlText w:val="-"/>
      <w:lvlJc w:val="left"/>
      <w:pPr>
        <w:ind w:left="360" w:hanging="360"/>
      </w:pPr>
      <w:rPr>
        <w:rFonts w:ascii="Lucida Sans Unicode" w:eastAsia="Lucida Sans" w:hAnsi="Lucida Sans Unicode" w:cs="Lucida Sans Unicode"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nsid w:val="6BD35965"/>
    <w:multiLevelType w:val="hybridMultilevel"/>
    <w:tmpl w:val="C26C206E"/>
    <w:lvl w:ilvl="0" w:tplc="32AC5866">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6C22FAA"/>
    <w:multiLevelType w:val="hybridMultilevel"/>
    <w:tmpl w:val="FCBC3B54"/>
    <w:lvl w:ilvl="0" w:tplc="B914E28E">
      <w:start w:val="3"/>
      <w:numFmt w:val="bullet"/>
      <w:lvlText w:val="-"/>
      <w:lvlJc w:val="left"/>
      <w:pPr>
        <w:ind w:left="360" w:hanging="360"/>
      </w:pPr>
      <w:rPr>
        <w:rFonts w:ascii="Lucida Sans Unicode" w:eastAsia="Lucida Sans" w:hAnsi="Lucida Sans Unicode" w:cs="Lucida Sans Unicode"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nsid w:val="7A14228D"/>
    <w:multiLevelType w:val="hybridMultilevel"/>
    <w:tmpl w:val="96C4440C"/>
    <w:lvl w:ilvl="0" w:tplc="B8A2CB88">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C7576C6"/>
    <w:multiLevelType w:val="hybridMultilevel"/>
    <w:tmpl w:val="5A98E802"/>
    <w:lvl w:ilvl="0" w:tplc="391A2CA0">
      <w:start w:val="3"/>
      <w:numFmt w:val="bullet"/>
      <w:lvlText w:val="-"/>
      <w:lvlJc w:val="left"/>
      <w:pPr>
        <w:ind w:left="720" w:hanging="360"/>
      </w:pPr>
      <w:rPr>
        <w:rFonts w:ascii="Lucida Sans Unicode" w:eastAsia="Lucida Sans" w:hAnsi="Lucida Sans Unicode" w:cs="Lucida Sans Unicode"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8"/>
  </w:num>
  <w:num w:numId="4">
    <w:abstractNumId w:val="11"/>
  </w:num>
  <w:num w:numId="5">
    <w:abstractNumId w:val="9"/>
  </w:num>
  <w:num w:numId="6">
    <w:abstractNumId w:val="14"/>
  </w:num>
  <w:num w:numId="7">
    <w:abstractNumId w:val="0"/>
  </w:num>
  <w:num w:numId="8">
    <w:abstractNumId w:val="5"/>
  </w:num>
  <w:num w:numId="9">
    <w:abstractNumId w:val="15"/>
  </w:num>
  <w:num w:numId="10">
    <w:abstractNumId w:val="4"/>
  </w:num>
  <w:num w:numId="11">
    <w:abstractNumId w:val="6"/>
  </w:num>
  <w:num w:numId="12">
    <w:abstractNumId w:val="3"/>
  </w:num>
  <w:num w:numId="13">
    <w:abstractNumId w:val="1"/>
  </w:num>
  <w:num w:numId="14">
    <w:abstractNumId w:val="10"/>
  </w:num>
  <w:num w:numId="15">
    <w:abstractNumId w:val="17"/>
  </w:num>
  <w:num w:numId="16">
    <w:abstractNumId w:val="12"/>
  </w:num>
  <w:num w:numId="17">
    <w:abstractNumId w:val="16"/>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50D"/>
    <w:rsid w:val="00006564"/>
    <w:rsid w:val="00056277"/>
    <w:rsid w:val="000B39EA"/>
    <w:rsid w:val="000B5AD3"/>
    <w:rsid w:val="00110199"/>
    <w:rsid w:val="0019514D"/>
    <w:rsid w:val="001D39DD"/>
    <w:rsid w:val="00235E13"/>
    <w:rsid w:val="0024126C"/>
    <w:rsid w:val="00264892"/>
    <w:rsid w:val="0029565A"/>
    <w:rsid w:val="002B4C09"/>
    <w:rsid w:val="003523FA"/>
    <w:rsid w:val="0042273F"/>
    <w:rsid w:val="004E5833"/>
    <w:rsid w:val="005D1BDD"/>
    <w:rsid w:val="00611B84"/>
    <w:rsid w:val="006828A1"/>
    <w:rsid w:val="006A6D1F"/>
    <w:rsid w:val="006D4EC0"/>
    <w:rsid w:val="007222E0"/>
    <w:rsid w:val="00754C9C"/>
    <w:rsid w:val="00785B76"/>
    <w:rsid w:val="00794FD3"/>
    <w:rsid w:val="008622B9"/>
    <w:rsid w:val="008A0238"/>
    <w:rsid w:val="008C31C8"/>
    <w:rsid w:val="009A36DF"/>
    <w:rsid w:val="00A71BBF"/>
    <w:rsid w:val="00A74B53"/>
    <w:rsid w:val="00AD48B4"/>
    <w:rsid w:val="00AD5B04"/>
    <w:rsid w:val="00B25BA8"/>
    <w:rsid w:val="00B320D0"/>
    <w:rsid w:val="00B44AB6"/>
    <w:rsid w:val="00B91679"/>
    <w:rsid w:val="00BC5CE7"/>
    <w:rsid w:val="00C25D2A"/>
    <w:rsid w:val="00C8229D"/>
    <w:rsid w:val="00CB250D"/>
    <w:rsid w:val="00D6428A"/>
    <w:rsid w:val="00E75070"/>
    <w:rsid w:val="00E90463"/>
    <w:rsid w:val="00EF10E8"/>
    <w:rsid w:val="00EF7937"/>
    <w:rsid w:val="00F33EED"/>
    <w:rsid w:val="00FA08D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93BBBA6-37FD-49CE-8C7E-9499DDDCE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paragraph" w:styleId="Textodeglobo">
    <w:name w:val="Balloon Text"/>
    <w:basedOn w:val="Normal"/>
    <w:link w:val="TextodegloboCar"/>
    <w:uiPriority w:val="99"/>
    <w:semiHidden/>
    <w:unhideWhenUsed/>
    <w:rsid w:val="00611B84"/>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11B84"/>
    <w:rPr>
      <w:rFonts w:ascii="Segoe UI" w:hAnsi="Segoe UI" w:cs="Segoe UI"/>
      <w:sz w:val="18"/>
      <w:szCs w:val="18"/>
    </w:rPr>
  </w:style>
  <w:style w:type="paragraph" w:styleId="Prrafodelista">
    <w:name w:val="List Paragraph"/>
    <w:basedOn w:val="Normal"/>
    <w:uiPriority w:val="34"/>
    <w:qFormat/>
    <w:rsid w:val="00AD48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3</Pages>
  <Words>861</Words>
  <Characters>4741</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Carolina M.</dc:creator>
  <cp:lastModifiedBy>cmc</cp:lastModifiedBy>
  <cp:revision>5</cp:revision>
  <cp:lastPrinted>2018-09-13T15:41:00Z</cp:lastPrinted>
  <dcterms:created xsi:type="dcterms:W3CDTF">2019-03-13T17:51:00Z</dcterms:created>
  <dcterms:modified xsi:type="dcterms:W3CDTF">2019-05-07T17:46:00Z</dcterms:modified>
</cp:coreProperties>
</file>